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616D" w14:textId="407AEB33" w:rsidR="001E00DD" w:rsidRDefault="001E00DD" w:rsidP="00CA1764">
      <w:pPr>
        <w:jc w:val="center"/>
        <w:rPr>
          <w:rFonts w:eastAsia="Times New Roman"/>
        </w:rPr>
      </w:pPr>
      <w:r>
        <w:rPr>
          <w:rFonts w:eastAsia="Times New Roman"/>
        </w:rPr>
        <w:t>ANEXO II</w:t>
      </w:r>
    </w:p>
    <w:p w14:paraId="05CDE2A9" w14:textId="52024ED7" w:rsidR="00996249" w:rsidRPr="00CA1764" w:rsidRDefault="00996249" w:rsidP="00CA1764">
      <w:pPr>
        <w:jc w:val="center"/>
        <w:rPr>
          <w:rFonts w:eastAsia="Times New Roman"/>
        </w:rPr>
      </w:pPr>
      <w:r w:rsidRPr="00CA1764">
        <w:rPr>
          <w:rFonts w:eastAsia="Times New Roman"/>
        </w:rPr>
        <w:t>PROCURAÇÃO COLETIVA – CHAPA PARA CONSELHEIRO TITULAR E SUPLENTE</w:t>
      </w:r>
      <w:r w:rsidRPr="00CA1764">
        <w:rPr>
          <w:rFonts w:eastAsia="Times New Roman"/>
        </w:rPr>
        <w:br/>
        <w:t>(Sistema CFT/</w:t>
      </w:r>
      <w:proofErr w:type="spellStart"/>
      <w:r w:rsidRPr="00CA1764">
        <w:rPr>
          <w:rFonts w:eastAsia="Times New Roman"/>
        </w:rPr>
        <w:t>CRTs</w:t>
      </w:r>
      <w:proofErr w:type="spellEnd"/>
      <w:r w:rsidRPr="00CA1764">
        <w:rPr>
          <w:rFonts w:eastAsia="Times New Roman"/>
        </w:rPr>
        <w:t xml:space="preserve"> – Eleições 2026)</w:t>
      </w:r>
    </w:p>
    <w:p w14:paraId="70F1089B" w14:textId="77777777" w:rsidR="00CA1764" w:rsidRPr="00CA1764" w:rsidRDefault="00CA1764" w:rsidP="00CA1764">
      <w:pPr>
        <w:jc w:val="center"/>
        <w:rPr>
          <w:rFonts w:eastAsia="Times New Roman"/>
        </w:rPr>
      </w:pPr>
    </w:p>
    <w:p w14:paraId="467D1D0D" w14:textId="628FF4C5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 xml:space="preserve">Pelo presente instrumento particular de procuração, nós, abaixo identificados, </w:t>
      </w:r>
      <w:r w:rsidR="00CA1764">
        <w:rPr>
          <w:rFonts w:eastAsia="Times New Roman"/>
        </w:rPr>
        <w:t xml:space="preserve">membros </w:t>
      </w:r>
      <w:r w:rsidRPr="00CA1764">
        <w:rPr>
          <w:rFonts w:eastAsia="Times New Roman"/>
        </w:rPr>
        <w:t>integrantes da Chapa para Conselheiro Titular e Suplente, concorrente às Eleições Gerais do Sistema CFT/</w:t>
      </w:r>
      <w:proofErr w:type="spellStart"/>
      <w:r w:rsidRPr="00CA1764">
        <w:rPr>
          <w:rFonts w:eastAsia="Times New Roman"/>
        </w:rPr>
        <w:t>CRTs</w:t>
      </w:r>
      <w:proofErr w:type="spellEnd"/>
      <w:r w:rsidRPr="00CA1764">
        <w:rPr>
          <w:rFonts w:eastAsia="Times New Roman"/>
        </w:rPr>
        <w:t xml:space="preserve"> – 2026, nos termos da Resolução CFT nº 277, de 24 de janeiro de 2025, a saber:</w:t>
      </w:r>
    </w:p>
    <w:p w14:paraId="260AF604" w14:textId="748FCEF4" w:rsidR="00996249" w:rsidRDefault="00996249" w:rsidP="00CA1764">
      <w:pPr>
        <w:ind w:left="360"/>
        <w:jc w:val="both"/>
        <w:rPr>
          <w:rFonts w:eastAsia="Times New Roman"/>
          <w:color w:val="FF0000"/>
        </w:rPr>
      </w:pPr>
    </w:p>
    <w:tbl>
      <w:tblPr>
        <w:tblStyle w:val="TableNormal0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095"/>
        <w:gridCol w:w="1985"/>
      </w:tblGrid>
      <w:tr w:rsidR="00CA1764" w:rsidRPr="00D93FE3" w14:paraId="7C2EC943" w14:textId="77777777" w:rsidTr="00CA1764">
        <w:trPr>
          <w:trHeight w:val="290"/>
        </w:trPr>
        <w:tc>
          <w:tcPr>
            <w:tcW w:w="2410" w:type="dxa"/>
          </w:tcPr>
          <w:p w14:paraId="2F1CDEB1" w14:textId="77777777" w:rsidR="00CA1764" w:rsidRPr="00D93FE3" w:rsidRDefault="00CA1764" w:rsidP="007732D9">
            <w:pPr>
              <w:pStyle w:val="TableParagraph"/>
              <w:spacing w:line="276" w:lineRule="auto"/>
              <w:ind w:left="10" w:right="4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  <w:spacing w:val="-2"/>
              </w:rPr>
              <w:t>CARGO</w:t>
            </w:r>
          </w:p>
        </w:tc>
        <w:tc>
          <w:tcPr>
            <w:tcW w:w="6095" w:type="dxa"/>
          </w:tcPr>
          <w:p w14:paraId="019801F3" w14:textId="77777777" w:rsidR="00CA1764" w:rsidRPr="00D93FE3" w:rsidRDefault="00CA1764" w:rsidP="007732D9">
            <w:pPr>
              <w:pStyle w:val="TableParagraph"/>
              <w:spacing w:line="276" w:lineRule="auto"/>
              <w:ind w:left="7" w:right="2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  <w:spacing w:val="-4"/>
              </w:rPr>
              <w:t>NOME</w:t>
            </w:r>
          </w:p>
        </w:tc>
        <w:tc>
          <w:tcPr>
            <w:tcW w:w="1985" w:type="dxa"/>
          </w:tcPr>
          <w:p w14:paraId="3F8F6BFE" w14:textId="77777777" w:rsidR="00CA1764" w:rsidRPr="00D93FE3" w:rsidRDefault="00CA1764" w:rsidP="007732D9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D93FE3">
              <w:rPr>
                <w:rFonts w:ascii="Arial" w:hAnsi="Arial" w:cs="Arial"/>
              </w:rPr>
              <w:t>CPF</w:t>
            </w:r>
          </w:p>
        </w:tc>
      </w:tr>
      <w:tr w:rsidR="00CA1764" w:rsidRPr="00D93FE3" w14:paraId="33B53207" w14:textId="77777777" w:rsidTr="00CA1764">
        <w:trPr>
          <w:trHeight w:val="419"/>
        </w:trPr>
        <w:tc>
          <w:tcPr>
            <w:tcW w:w="2410" w:type="dxa"/>
            <w:vAlign w:val="center"/>
          </w:tcPr>
          <w:p w14:paraId="29EBFA6A" w14:textId="0F31D857" w:rsidR="00CA1764" w:rsidRPr="00D93FE3" w:rsidRDefault="00CA1764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Conselheiro(a) Titular</w:t>
            </w:r>
          </w:p>
        </w:tc>
        <w:tc>
          <w:tcPr>
            <w:tcW w:w="6095" w:type="dxa"/>
          </w:tcPr>
          <w:p w14:paraId="5CF27DB6" w14:textId="77777777" w:rsidR="00CA1764" w:rsidRPr="00D93FE3" w:rsidRDefault="00CA1764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DCD9AB6" w14:textId="77777777" w:rsidR="00CA1764" w:rsidRPr="00D93FE3" w:rsidRDefault="00CA1764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CA1764" w:rsidRPr="00D93FE3" w14:paraId="77699CA5" w14:textId="77777777" w:rsidTr="00CA1764">
        <w:trPr>
          <w:trHeight w:val="422"/>
        </w:trPr>
        <w:tc>
          <w:tcPr>
            <w:tcW w:w="2410" w:type="dxa"/>
            <w:vAlign w:val="center"/>
          </w:tcPr>
          <w:p w14:paraId="494CFE53" w14:textId="118D8384" w:rsidR="00CA1764" w:rsidRPr="00D93FE3" w:rsidRDefault="00CA1764" w:rsidP="007732D9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Conselheiro(a) Suplente</w:t>
            </w:r>
          </w:p>
        </w:tc>
        <w:tc>
          <w:tcPr>
            <w:tcW w:w="6095" w:type="dxa"/>
          </w:tcPr>
          <w:p w14:paraId="29C59071" w14:textId="77777777" w:rsidR="00CA1764" w:rsidRPr="00D93FE3" w:rsidRDefault="00CA1764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B43142C" w14:textId="77777777" w:rsidR="00CA1764" w:rsidRPr="00D93FE3" w:rsidRDefault="00CA1764" w:rsidP="007732D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BAD7D61" w14:textId="77777777" w:rsidR="00CA1764" w:rsidRDefault="00CA1764" w:rsidP="00CA1764">
      <w:pPr>
        <w:jc w:val="both"/>
        <w:rPr>
          <w:rFonts w:eastAsia="Times New Roman"/>
        </w:rPr>
      </w:pPr>
    </w:p>
    <w:p w14:paraId="09D064BD" w14:textId="00AA2DD9" w:rsidR="00CA1764" w:rsidRPr="00D93FE3" w:rsidRDefault="00CA1764" w:rsidP="00CA1764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NOMEAMOS </w:t>
      </w:r>
      <w:proofErr w:type="gramStart"/>
      <w:r w:rsidRPr="00D93FE3">
        <w:rPr>
          <w:rFonts w:eastAsia="Times New Roman"/>
        </w:rPr>
        <w:t>E  CONSTITUÍMOS</w:t>
      </w:r>
      <w:proofErr w:type="gramEnd"/>
      <w:r w:rsidRPr="00D93FE3">
        <w:rPr>
          <w:rFonts w:eastAsia="Times New Roman"/>
        </w:rPr>
        <w:t>, de  forma  conjunta e  solidária, como  nosso(a)  bastante  procurador(a)</w:t>
      </w:r>
    </w:p>
    <w:p w14:paraId="1AB56EAB" w14:textId="77777777" w:rsidR="00CA1764" w:rsidRPr="00D93FE3" w:rsidRDefault="00CA1764" w:rsidP="00CA1764">
      <w:pPr>
        <w:jc w:val="both"/>
        <w:rPr>
          <w:rFonts w:eastAsia="Times New Roman"/>
        </w:rPr>
      </w:pPr>
      <w:r w:rsidRPr="00D93FE3">
        <w:rPr>
          <w:rFonts w:eastAsia="Times New Roman"/>
        </w:rPr>
        <w:t xml:space="preserve"> </w:t>
      </w:r>
      <w:proofErr w:type="gramStart"/>
      <w:r w:rsidRPr="00D93FE3">
        <w:rPr>
          <w:rFonts w:eastAsia="Times New Roman"/>
          <w:highlight w:val="lightGray"/>
        </w:rPr>
        <w:t xml:space="preserve">[  </w:t>
      </w:r>
      <w:proofErr w:type="gramEnd"/>
      <w:r w:rsidRPr="00D93FE3">
        <w:rPr>
          <w:rFonts w:eastAsia="Times New Roman"/>
          <w:highlight w:val="lightGray"/>
        </w:rPr>
        <w:t xml:space="preserve">        NOME DO(A) PROCURADOR(A)        ]</w:t>
      </w:r>
      <w:r w:rsidRPr="00D93FE3">
        <w:rPr>
          <w:rFonts w:eastAsia="Times New Roman"/>
        </w:rPr>
        <w:t xml:space="preserve"> CPF nº </w:t>
      </w:r>
      <w:r w:rsidRPr="00D93FE3">
        <w:rPr>
          <w:rFonts w:eastAsia="Times New Roman"/>
          <w:highlight w:val="lightGray"/>
        </w:rPr>
        <w:t>[                                  ]</w:t>
      </w:r>
      <w:r w:rsidRPr="00D93FE3">
        <w:rPr>
          <w:rFonts w:eastAsia="Times New Roman"/>
        </w:rPr>
        <w:t xml:space="preserve"> </w:t>
      </w:r>
      <w:r w:rsidRPr="00D93FE3">
        <w:rPr>
          <w:rFonts w:eastAsia="Times New Roman"/>
          <w:color w:val="FF0000"/>
        </w:rPr>
        <w:t xml:space="preserve"> </w:t>
      </w:r>
      <w:r w:rsidRPr="00D93FE3">
        <w:rPr>
          <w:rFonts w:eastAsia="Times New Roman"/>
        </w:rPr>
        <w:t>para nos representar exclusivamente no âmbito do processo eleitoral, conferindo-lhe os seguintes poderes específicos:</w:t>
      </w:r>
    </w:p>
    <w:p w14:paraId="69BF9009" w14:textId="77777777" w:rsidR="00996249" w:rsidRPr="00CA1764" w:rsidRDefault="00996249" w:rsidP="00CA1764">
      <w:pPr>
        <w:jc w:val="both"/>
        <w:rPr>
          <w:rFonts w:eastAsia="Times New Roman"/>
        </w:rPr>
      </w:pPr>
    </w:p>
    <w:p w14:paraId="75058DD2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 xml:space="preserve">I – Efetuar o registro da chapa de Conselheiro Titular e Suplente no Sistema </w:t>
      </w:r>
      <w:proofErr w:type="spellStart"/>
      <w:r w:rsidRPr="00CA1764">
        <w:rPr>
          <w:rFonts w:eastAsia="Times New Roman"/>
        </w:rPr>
        <w:t>WebVoto</w:t>
      </w:r>
      <w:proofErr w:type="spellEnd"/>
      <w:r w:rsidRPr="00CA1764">
        <w:rPr>
          <w:rFonts w:eastAsia="Times New Roman"/>
        </w:rPr>
        <w:t>, com envio e atualização de informações e documentos exigidos;</w:t>
      </w:r>
    </w:p>
    <w:p w14:paraId="711EA859" w14:textId="77777777" w:rsidR="00996249" w:rsidRPr="00CA1764" w:rsidRDefault="00996249" w:rsidP="00CA1764">
      <w:pPr>
        <w:jc w:val="both"/>
        <w:rPr>
          <w:rFonts w:eastAsia="Times New Roman"/>
        </w:rPr>
      </w:pPr>
    </w:p>
    <w:p w14:paraId="402D504C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>II – Protocolar requerimentos, prestar esclarecimentos e atender diligências da CEN ou da CER;</w:t>
      </w:r>
    </w:p>
    <w:p w14:paraId="256E5817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br/>
        <w:t>III – Receber comunicações, notificações e intimações relacionadas ao pedido de registro;</w:t>
      </w:r>
    </w:p>
    <w:p w14:paraId="15363416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br/>
        <w:t>IV – Acompanhar o trâmite do registro até sua homologação final.</w:t>
      </w:r>
    </w:p>
    <w:p w14:paraId="5B78FFA4" w14:textId="77777777" w:rsidR="00996249" w:rsidRPr="00CA1764" w:rsidRDefault="00996249" w:rsidP="00CA1764">
      <w:pPr>
        <w:jc w:val="both"/>
        <w:rPr>
          <w:rFonts w:eastAsia="Times New Roman"/>
        </w:rPr>
      </w:pPr>
    </w:p>
    <w:p w14:paraId="4BF413A3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>Fica vedada a prática de atos que impliquem renúncia, substituição ou desistência de candidatura, salvo mediante autorização expressa e conjunta dos dois integrantes da chapa.</w:t>
      </w:r>
    </w:p>
    <w:p w14:paraId="06A1B066" w14:textId="77777777" w:rsidR="00CA1764" w:rsidRDefault="00CA1764" w:rsidP="00CA1764">
      <w:pPr>
        <w:jc w:val="both"/>
        <w:rPr>
          <w:rFonts w:eastAsia="Times New Roman"/>
        </w:rPr>
      </w:pPr>
    </w:p>
    <w:p w14:paraId="6DA244FB" w14:textId="1529FB7D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>Esta procuração limita-se estritamente aos atos de registro eleitoral, no âmbito das Eleições Gerais do Sistema CFT/</w:t>
      </w:r>
      <w:proofErr w:type="spellStart"/>
      <w:r w:rsidRPr="00CA1764">
        <w:rPr>
          <w:rFonts w:eastAsia="Times New Roman"/>
        </w:rPr>
        <w:t>CRTs</w:t>
      </w:r>
      <w:proofErr w:type="spellEnd"/>
      <w:r w:rsidRPr="00CA1764">
        <w:rPr>
          <w:rFonts w:eastAsia="Times New Roman"/>
        </w:rPr>
        <w:t xml:space="preserve"> – 2026, conforme a Resolução CFT nº 277/2025.</w:t>
      </w:r>
    </w:p>
    <w:p w14:paraId="053D3930" w14:textId="77777777" w:rsidR="00996249" w:rsidRPr="00CA1764" w:rsidRDefault="00996249" w:rsidP="00CA1764">
      <w:pPr>
        <w:jc w:val="both"/>
        <w:rPr>
          <w:rFonts w:eastAsia="Times New Roman"/>
        </w:rPr>
      </w:pPr>
    </w:p>
    <w:p w14:paraId="18C79E69" w14:textId="77777777" w:rsidR="00996249" w:rsidRPr="00CA1764" w:rsidRDefault="00996249" w:rsidP="00CA1764">
      <w:pPr>
        <w:jc w:val="right"/>
        <w:rPr>
          <w:rFonts w:eastAsia="Times New Roman"/>
        </w:rPr>
      </w:pPr>
      <w:r w:rsidRPr="00CA1764">
        <w:rPr>
          <w:rFonts w:eastAsia="Times New Roman"/>
        </w:rPr>
        <w:t>Local e data: _______________________________</w:t>
      </w:r>
    </w:p>
    <w:p w14:paraId="6744F90A" w14:textId="77777777" w:rsidR="00996249" w:rsidRPr="00CA1764" w:rsidRDefault="00996249" w:rsidP="00CA1764">
      <w:pPr>
        <w:jc w:val="right"/>
        <w:rPr>
          <w:rFonts w:eastAsia="Times New Roman"/>
        </w:rPr>
      </w:pPr>
    </w:p>
    <w:p w14:paraId="5C12D956" w14:textId="77777777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>Assinaturas dos(as) Outorgantes:</w:t>
      </w:r>
    </w:p>
    <w:p w14:paraId="163BE79C" w14:textId="2453C106" w:rsidR="001E00DD" w:rsidRPr="00CA1764" w:rsidRDefault="001E00DD" w:rsidP="00CA1764">
      <w:pPr>
        <w:rPr>
          <w:rFonts w:eastAsia="Times New Roman"/>
        </w:rPr>
      </w:pPr>
      <w:r>
        <w:rPr>
          <w:rFonts w:eastAsia="Times New Roman"/>
        </w:rPr>
        <w:t xml:space="preserve">  </w:t>
      </w:r>
    </w:p>
    <w:p w14:paraId="0BCE395E" w14:textId="2BF0DB2F" w:rsidR="00996249" w:rsidRDefault="00996249" w:rsidP="00CA1764">
      <w:pPr>
        <w:pStyle w:val="PargrafodaLista"/>
        <w:numPr>
          <w:ilvl w:val="0"/>
          <w:numId w:val="18"/>
        </w:numPr>
        <w:jc w:val="both"/>
        <w:rPr>
          <w:rFonts w:eastAsia="Times New Roman"/>
        </w:rPr>
      </w:pPr>
      <w:r w:rsidRPr="00CA1764">
        <w:rPr>
          <w:rFonts w:eastAsia="Times New Roman"/>
        </w:rPr>
        <w:t>...................................................................................................................</w:t>
      </w:r>
    </w:p>
    <w:p w14:paraId="017B8AFE" w14:textId="77777777" w:rsidR="00996249" w:rsidRPr="00CA1764" w:rsidRDefault="00996249" w:rsidP="00CA1764">
      <w:pPr>
        <w:jc w:val="both"/>
        <w:rPr>
          <w:rFonts w:eastAsia="Times New Roman"/>
        </w:rPr>
      </w:pPr>
    </w:p>
    <w:p w14:paraId="59095875" w14:textId="77777777" w:rsidR="00996249" w:rsidRPr="00CA1764" w:rsidRDefault="00996249" w:rsidP="00CA1764">
      <w:pPr>
        <w:pStyle w:val="PargrafodaLista"/>
        <w:numPr>
          <w:ilvl w:val="0"/>
          <w:numId w:val="18"/>
        </w:numPr>
        <w:jc w:val="both"/>
        <w:rPr>
          <w:rFonts w:eastAsia="Times New Roman"/>
        </w:rPr>
      </w:pPr>
      <w:r w:rsidRPr="00CA1764">
        <w:rPr>
          <w:rFonts w:eastAsia="Times New Roman"/>
        </w:rPr>
        <w:t>....................................................................................................................</w:t>
      </w:r>
    </w:p>
    <w:p w14:paraId="569371B8" w14:textId="77777777" w:rsidR="00996249" w:rsidRPr="00CA1764" w:rsidRDefault="00996249" w:rsidP="00CA1764">
      <w:pPr>
        <w:pStyle w:val="PargrafodaLista"/>
        <w:ind w:left="0" w:firstLine="142"/>
        <w:jc w:val="both"/>
        <w:rPr>
          <w:rFonts w:eastAsia="Times New Roman"/>
        </w:rPr>
      </w:pPr>
      <w:r w:rsidRPr="00CA1764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281DB" wp14:editId="412C7EA8">
                <wp:simplePos x="0" y="0"/>
                <wp:positionH relativeFrom="leftMargin">
                  <wp:align>right</wp:align>
                </wp:positionH>
                <wp:positionV relativeFrom="paragraph">
                  <wp:posOffset>211455</wp:posOffset>
                </wp:positionV>
                <wp:extent cx="600075" cy="314325"/>
                <wp:effectExtent l="76200" t="38100" r="28575" b="104775"/>
                <wp:wrapNone/>
                <wp:docPr id="4" name="Seta: para a Direi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EC85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4" o:spid="_x0000_s1026" type="#_x0000_t13" style="position:absolute;margin-left:-3.95pt;margin-top:16.65pt;width:47.25pt;height:24.7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" adj="15943" fillcolor="red" stroked="f">
                <v:shadow on="t" color="black" opacity="22937f" origin=",.5" offset="0,.63889mm"/>
                <w10:wrap anchorx="margin"/>
              </v:shape>
            </w:pict>
          </mc:Fallback>
        </mc:AlternateContent>
      </w:r>
    </w:p>
    <w:p w14:paraId="7B8572A1" w14:textId="03F8DF32" w:rsidR="00996249" w:rsidRPr="00CA1764" w:rsidRDefault="00996249" w:rsidP="00CA1764">
      <w:pPr>
        <w:jc w:val="both"/>
        <w:rPr>
          <w:rFonts w:eastAsia="Times New Roman"/>
        </w:rPr>
      </w:pPr>
      <w:r w:rsidRPr="00CA1764">
        <w:rPr>
          <w:rFonts w:eastAsia="Times New Roman"/>
        </w:rPr>
        <w:t xml:space="preserve"> Obs.: As procurações deverão ser assinadas digitalmente, via Gov.br ou certificado digital, ou fisicamente com reconhecimento de firma por cartório competente.</w:t>
      </w:r>
    </w:p>
    <w:sectPr w:rsidR="00996249" w:rsidRPr="00CA1764" w:rsidSect="001E0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92" w:right="567" w:bottom="1440" w:left="1134" w:header="720" w:footer="27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F802" w14:textId="77777777" w:rsidR="009B5F49" w:rsidRDefault="009B5F49">
      <w:pPr>
        <w:spacing w:line="240" w:lineRule="auto"/>
      </w:pPr>
      <w:r>
        <w:separator/>
      </w:r>
    </w:p>
  </w:endnote>
  <w:endnote w:type="continuationSeparator" w:id="0">
    <w:p w14:paraId="698438CC" w14:textId="77777777" w:rsidR="009B5F49" w:rsidRDefault="009B5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72174F0-8955-4A5C-9FAB-70C8ABD094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A8FB39D-7FDC-47E0-B855-99FA254336D8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3" w:fontKey="{72F51726-3DCA-4890-935E-D820552DD349}"/>
    <w:embedBold r:id="rId4" w:fontKey="{AD027577-47A9-4415-A84E-A28A04EFCD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FF43" w14:textId="77777777" w:rsidR="001E00DD" w:rsidRDefault="001E00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60B5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C1397">
      <w:rPr>
        <w:rFonts w:ascii="Poppins" w:eastAsia="Poppins" w:hAnsi="Poppins" w:cs="Poppins"/>
        <w:b/>
        <w:bCs/>
        <w:color w:val="262626"/>
        <w:sz w:val="12"/>
        <w:szCs w:val="12"/>
      </w:rPr>
      <w:t>Comissão Eleitoral Nacional (CE</w:t>
    </w:r>
    <w:r>
      <w:rPr>
        <w:rFonts w:ascii="Poppins" w:eastAsia="Poppins" w:hAnsi="Poppins" w:cs="Poppins"/>
        <w:b/>
        <w:bCs/>
        <w:color w:val="262626"/>
        <w:sz w:val="12"/>
        <w:szCs w:val="12"/>
      </w:rPr>
      <w:t>N)</w:t>
    </w:r>
    <w:r w:rsidRPr="007E30BD">
      <w:rPr>
        <w:rFonts w:ascii="Poppins" w:eastAsia="Poppins" w:hAnsi="Poppins" w:cs="Poppins"/>
        <w:color w:val="262626"/>
        <w:sz w:val="12"/>
        <w:szCs w:val="12"/>
      </w:rPr>
      <w:br/>
      <w:t>Setor Comercial Sul - Quadra 02, Bloco D, Edifício Oscar Niemeyer,</w:t>
    </w:r>
  </w:p>
  <w:p w14:paraId="417CE68F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9º Andar, Brasília/DF, CEP 70.316-900</w:t>
    </w:r>
  </w:p>
  <w:p w14:paraId="6FA5C2FB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E-mail: cen@cft.org.br</w:t>
    </w:r>
  </w:p>
  <w:p w14:paraId="4535F884" w14:textId="77777777" w:rsidR="00BB1B1C" w:rsidRPr="007E30BD" w:rsidRDefault="00BB1B1C" w:rsidP="00BB1B1C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670B94E3" w14:textId="2337EFB3" w:rsidR="00882822" w:rsidRDefault="00BB1B1C">
    <w:pPr>
      <w:ind w:left="-566"/>
      <w:rPr>
        <w:rFonts w:ascii="Poppins" w:eastAsia="Poppins" w:hAnsi="Poppins" w:cs="Poppins"/>
        <w:b/>
        <w:bCs/>
        <w:color w:val="262626"/>
        <w:sz w:val="11"/>
        <w:szCs w:val="11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3CAA" w14:textId="77777777" w:rsidR="001E00DD" w:rsidRDefault="001E00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7C06" w14:textId="77777777" w:rsidR="009B5F49" w:rsidRDefault="009B5F49">
      <w:pPr>
        <w:spacing w:line="240" w:lineRule="auto"/>
      </w:pPr>
      <w:r>
        <w:separator/>
      </w:r>
    </w:p>
  </w:footnote>
  <w:footnote w:type="continuationSeparator" w:id="0">
    <w:p w14:paraId="2F168830" w14:textId="77777777" w:rsidR="009B5F49" w:rsidRDefault="009B5F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C616" w14:textId="77777777" w:rsidR="001E00DD" w:rsidRDefault="001E00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24DA" w14:textId="77777777" w:rsidR="00882822" w:rsidRDefault="004905E6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69DA3756" wp14:editId="7389C3B1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F19A50" w14:textId="77777777" w:rsidR="00882822" w:rsidRDefault="00882822"/>
  <w:p w14:paraId="07B99DBF" w14:textId="77777777" w:rsidR="00882822" w:rsidRDefault="001E00DD">
    <w:pPr>
      <w:ind w:right="-709"/>
      <w:jc w:val="right"/>
    </w:pPr>
    <w:r>
      <w:pict w14:anchorId="07255B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301.95pt;margin-top:158.1pt;width:877.7pt;height:677.8pt;z-index:-251658240;mso-position-horizontal:absolute;mso-position-horizontal-relative:margin;mso-position-vertical:absolute;mso-position-vertical-relative:margin">
          <v:imagedata r:id="rId2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9E69" w14:textId="77777777" w:rsidR="001E00DD" w:rsidRDefault="001E0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459"/>
    <w:multiLevelType w:val="multilevel"/>
    <w:tmpl w:val="06AA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112C"/>
    <w:multiLevelType w:val="hybridMultilevel"/>
    <w:tmpl w:val="C110004C"/>
    <w:lvl w:ilvl="0" w:tplc="C81A2D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D260C33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45A6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045D8"/>
    <w:multiLevelType w:val="multilevel"/>
    <w:tmpl w:val="4D8C4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2563A"/>
    <w:multiLevelType w:val="multilevel"/>
    <w:tmpl w:val="5A3C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318CC"/>
    <w:multiLevelType w:val="multilevel"/>
    <w:tmpl w:val="E24E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F4BF0"/>
    <w:multiLevelType w:val="multilevel"/>
    <w:tmpl w:val="F828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B11B8"/>
    <w:multiLevelType w:val="multilevel"/>
    <w:tmpl w:val="DD4A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D4519"/>
    <w:multiLevelType w:val="hybridMultilevel"/>
    <w:tmpl w:val="0F28E1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16AA3"/>
    <w:multiLevelType w:val="multilevel"/>
    <w:tmpl w:val="5D38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C5FED"/>
    <w:multiLevelType w:val="multilevel"/>
    <w:tmpl w:val="9C3E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F357E"/>
    <w:multiLevelType w:val="multilevel"/>
    <w:tmpl w:val="A140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A6EED"/>
    <w:multiLevelType w:val="multilevel"/>
    <w:tmpl w:val="845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B2A78"/>
    <w:multiLevelType w:val="hybridMultilevel"/>
    <w:tmpl w:val="8A02D0EE"/>
    <w:lvl w:ilvl="0" w:tplc="C81A2D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6286BF0"/>
    <w:multiLevelType w:val="hybridMultilevel"/>
    <w:tmpl w:val="3E84C9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2058D"/>
    <w:multiLevelType w:val="multilevel"/>
    <w:tmpl w:val="4CF8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E0447B"/>
    <w:multiLevelType w:val="hybridMultilevel"/>
    <w:tmpl w:val="ECAC3858"/>
    <w:lvl w:ilvl="0" w:tplc="C81A2D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12"/>
  </w:num>
  <w:num w:numId="8">
    <w:abstractNumId w:val="16"/>
  </w:num>
  <w:num w:numId="9">
    <w:abstractNumId w:val="6"/>
  </w:num>
  <w:num w:numId="10">
    <w:abstractNumId w:val="4"/>
  </w:num>
  <w:num w:numId="11">
    <w:abstractNumId w:val="2"/>
  </w:num>
  <w:num w:numId="12">
    <w:abstractNumId w:val="14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22"/>
    <w:rsid w:val="000F3924"/>
    <w:rsid w:val="001E00DD"/>
    <w:rsid w:val="00207041"/>
    <w:rsid w:val="00332E56"/>
    <w:rsid w:val="00352FF9"/>
    <w:rsid w:val="004242EE"/>
    <w:rsid w:val="004905E6"/>
    <w:rsid w:val="005016BB"/>
    <w:rsid w:val="00573D39"/>
    <w:rsid w:val="00750F3E"/>
    <w:rsid w:val="00775FCA"/>
    <w:rsid w:val="007D393A"/>
    <w:rsid w:val="00882822"/>
    <w:rsid w:val="0098612E"/>
    <w:rsid w:val="0098653C"/>
    <w:rsid w:val="00996249"/>
    <w:rsid w:val="009B5F49"/>
    <w:rsid w:val="00A064F5"/>
    <w:rsid w:val="00A627C3"/>
    <w:rsid w:val="00B557D5"/>
    <w:rsid w:val="00BB1B1C"/>
    <w:rsid w:val="00CA1764"/>
    <w:rsid w:val="00CE1486"/>
    <w:rsid w:val="00D46858"/>
    <w:rsid w:val="00DB7EE4"/>
    <w:rsid w:val="00E6706A"/>
    <w:rsid w:val="00EA3C50"/>
    <w:rsid w:val="00F8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34AB4F"/>
  <w15:docId w15:val="{CE8C0705-30E8-4110-9949-EBB31F0C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775FC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1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B1C"/>
  </w:style>
  <w:style w:type="paragraph" w:styleId="Rodap">
    <w:name w:val="footer"/>
    <w:basedOn w:val="Normal"/>
    <w:link w:val="RodapChar"/>
    <w:uiPriority w:val="99"/>
    <w:unhideWhenUsed/>
    <w:rsid w:val="00BB1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B1C"/>
  </w:style>
  <w:style w:type="table" w:customStyle="1" w:styleId="TableNormal0">
    <w:name w:val="Table Normal"/>
    <w:uiPriority w:val="2"/>
    <w:semiHidden/>
    <w:unhideWhenUsed/>
    <w:qFormat/>
    <w:rsid w:val="00CA1764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1764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Luiz Pastorio</dc:creator>
  <cp:lastModifiedBy>Jéssica Ferreira Canario</cp:lastModifiedBy>
  <cp:revision>5</cp:revision>
  <dcterms:created xsi:type="dcterms:W3CDTF">2026-01-28T13:44:00Z</dcterms:created>
  <dcterms:modified xsi:type="dcterms:W3CDTF">2026-01-28T17:48:00Z</dcterms:modified>
</cp:coreProperties>
</file>